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7558"/>
      </w:tblGrid>
      <w:tr>
        <w:tblPrEx>
          <w:shd w:val="clear" w:color="auto" w:fill="auto"/>
        </w:tblPrEx>
        <w:trPr>
          <w:trHeight w:val="536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Antragssteller:</w:t>
            </w:r>
          </w:p>
        </w:tc>
        <w:tc>
          <w:tcPr>
            <w:tcW w:type="dxa" w:w="7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"/>
        <w:widowControl w:val="0"/>
        <w:rPr>
          <w:sz w:val="12"/>
          <w:szCs w:val="12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7560"/>
      </w:tblGrid>
      <w:tr>
        <w:tblPrEx>
          <w:shd w:val="clear" w:color="auto" w:fill="auto"/>
        </w:tblPrEx>
        <w:trPr>
          <w:trHeight w:val="76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Projekttitel: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rPr>
          <w:sz w:val="12"/>
          <w:szCs w:val="12"/>
        </w:rPr>
      </w:pPr>
    </w:p>
    <w:p>
      <w:pPr>
        <w:pStyle w:val="Normal"/>
        <w:widowControl w:val="0"/>
        <w:rPr>
          <w:sz w:val="12"/>
          <w:szCs w:val="12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7560"/>
      </w:tblGrid>
      <w:tr>
        <w:tblPrEx>
          <w:shd w:val="clear" w:color="auto" w:fill="auto"/>
        </w:tblPrEx>
        <w:trPr>
          <w:trHeight w:val="4184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Projektkurz-beschreibung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(Ausgangs-situation und Heraus-forderungen)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rPr>
          <w:sz w:val="12"/>
          <w:szCs w:val="12"/>
        </w:rPr>
      </w:pPr>
    </w:p>
    <w:p>
      <w:pPr>
        <w:pStyle w:val="Normal"/>
        <w:widowControl w:val="0"/>
        <w:rPr>
          <w:sz w:val="12"/>
          <w:szCs w:val="12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7560"/>
      </w:tblGrid>
      <w:tr>
        <w:tblPrEx>
          <w:shd w:val="clear" w:color="auto" w:fill="auto"/>
        </w:tblPrEx>
        <w:trPr>
          <w:trHeight w:val="2842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Projektziele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(Gesamtziel und Teilziele)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rPr>
          <w:sz w:val="12"/>
          <w:szCs w:val="12"/>
        </w:rPr>
      </w:pPr>
    </w:p>
    <w:p>
      <w:pPr>
        <w:pStyle w:val="Normal"/>
        <w:widowControl w:val="0"/>
        <w:rPr>
          <w:sz w:val="12"/>
          <w:szCs w:val="12"/>
        </w:rPr>
      </w:pPr>
    </w:p>
    <w:tbl>
      <w:tblPr>
        <w:tblW w:w="92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8"/>
        <w:gridCol w:w="7340"/>
      </w:tblGrid>
      <w:tr>
        <w:tblPrEx>
          <w:shd w:val="clear" w:color="auto" w:fill="auto"/>
        </w:tblPrEx>
        <w:trPr>
          <w:trHeight w:val="663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Abzuliefernde Dokumente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(in zwei-facher Ausf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hrung)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:</w:t>
            </w:r>
          </w:p>
        </w:tc>
        <w:tc>
          <w:tcPr>
            <w:tcW w:type="dxa" w:w="7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Projektarbeit, Umfeldanalyse, Projektstrukturplan, Vorgangsliste, Termin-/Meilensteinplan</w:t>
            </w:r>
          </w:p>
        </w:tc>
      </w:tr>
    </w:tbl>
    <w:p>
      <w:pPr>
        <w:pStyle w:val="Normal"/>
        <w:widowControl w:val="0"/>
        <w:rPr>
          <w:sz w:val="12"/>
          <w:szCs w:val="12"/>
        </w:rPr>
      </w:pPr>
    </w:p>
    <w:p>
      <w:pPr>
        <w:pStyle w:val="Normal"/>
        <w:widowControl w:val="0"/>
        <w:rPr>
          <w:sz w:val="12"/>
          <w:szCs w:val="12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2878"/>
        <w:gridCol w:w="1802"/>
        <w:gridCol w:w="288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Beginn: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  <w:lang w:val="de-DE"/>
              </w:rPr>
              <w:t>16</w:t>
            </w:r>
            <w:r>
              <w:rPr>
                <w:rFonts w:ascii="Arial"/>
                <w:sz w:val="20"/>
                <w:szCs w:val="20"/>
                <w:rtl w:val="0"/>
                <w:lang w:val="de-DE"/>
              </w:rPr>
              <w:t>.01.201</w:t>
            </w:r>
            <w:r>
              <w:rPr>
                <w:rFonts w:ascii="Arial"/>
                <w:sz w:val="20"/>
                <w:szCs w:val="20"/>
                <w:rtl w:val="0"/>
                <w:lang w:val="de-DE"/>
              </w:rPr>
              <w:t>8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Abgabetermin: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  <w:lang w:val="de-DE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7.0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.201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8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, 08:00 Uhr</w:t>
            </w:r>
          </w:p>
        </w:tc>
      </w:tr>
    </w:tbl>
    <w:p>
      <w:pPr>
        <w:pStyle w:val="Normal"/>
        <w:widowControl w:val="0"/>
        <w:rPr>
          <w:sz w:val="12"/>
          <w:szCs w:val="12"/>
        </w:rPr>
      </w:pPr>
    </w:p>
    <w:p>
      <w:pPr>
        <w:pStyle w:val="Normal"/>
        <w:rPr>
          <w:sz w:val="12"/>
          <w:szCs w:val="12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Ludwigshafen, den</w:t>
      </w:r>
    </w:p>
    <w:p>
      <w:pPr>
        <w:pStyle w:val="Normal"/>
        <w:rPr>
          <w:rFonts w:ascii="Arial" w:cs="Arial" w:hAnsi="Arial" w:eastAsia="Arial"/>
          <w:sz w:val="16"/>
          <w:szCs w:val="16"/>
        </w:rPr>
      </w:pPr>
      <w:r>
        <w:rPr>
          <w:rtl w:val="0"/>
        </w:rPr>
        <w:tab/>
        <w:tab/>
        <w:tab/>
        <w:tab/>
        <w:tab/>
        <w:tab/>
        <w:tab/>
        <w:tab/>
      </w:r>
      <w:r>
        <w:rPr>
          <w:rFonts w:ascii="Arial"/>
          <w:sz w:val="16"/>
          <w:szCs w:val="16"/>
          <w:rtl w:val="0"/>
          <w:lang w:val="de-DE"/>
        </w:rPr>
        <w:t>Unterschrift des Sch</w:t>
      </w:r>
      <w:r>
        <w:rPr>
          <w:rFonts w:hAnsi="Arial" w:hint="default"/>
          <w:sz w:val="16"/>
          <w:szCs w:val="16"/>
          <w:rtl w:val="0"/>
          <w:lang w:val="de-DE"/>
        </w:rPr>
        <w:t>ü</w:t>
      </w:r>
      <w:r>
        <w:rPr>
          <w:rFonts w:ascii="Arial"/>
          <w:sz w:val="16"/>
          <w:szCs w:val="16"/>
          <w:rtl w:val="0"/>
          <w:lang w:val="de-DE"/>
        </w:rPr>
        <w:t>lers / der Sch</w:t>
      </w:r>
      <w:r>
        <w:rPr>
          <w:rFonts w:hAnsi="Arial" w:hint="default"/>
          <w:sz w:val="16"/>
          <w:szCs w:val="16"/>
          <w:rtl w:val="0"/>
          <w:lang w:val="de-DE"/>
        </w:rPr>
        <w:t>ü</w:t>
      </w:r>
      <w:r>
        <w:rPr>
          <w:rFonts w:ascii="Arial"/>
          <w:sz w:val="16"/>
          <w:szCs w:val="16"/>
          <w:rtl w:val="0"/>
          <w:lang w:val="de-DE"/>
        </w:rPr>
        <w:t>lerin</w:t>
      </w:r>
    </w:p>
    <w:p>
      <w:pPr>
        <w:pStyle w:val="Normal"/>
        <w:rPr>
          <w:sz w:val="12"/>
          <w:szCs w:val="12"/>
        </w:rPr>
      </w:pPr>
    </w:p>
    <w:p>
      <w:pPr>
        <w:pStyle w:val="Normal"/>
        <w:widowControl w:val="0"/>
        <w:rPr>
          <w:rFonts w:ascii="Arial" w:cs="Arial" w:hAnsi="Arial" w:eastAsia="Arial"/>
          <w:sz w:val="16"/>
          <w:szCs w:val="16"/>
          <w:u w:val="single"/>
        </w:rPr>
      </w:pPr>
      <w:r>
        <w:rPr>
          <w:rFonts w:ascii="Arial"/>
          <w:sz w:val="16"/>
          <w:szCs w:val="16"/>
          <w:u w:val="single"/>
          <w:rtl w:val="0"/>
          <w:lang w:val="de-DE"/>
        </w:rPr>
        <w:t>Ist von der Schule auszuf</w:t>
      </w:r>
      <w:r>
        <w:rPr>
          <w:rFonts w:hAnsi="Arial" w:hint="default"/>
          <w:sz w:val="16"/>
          <w:szCs w:val="16"/>
          <w:u w:val="single"/>
          <w:rtl w:val="0"/>
          <w:lang w:val="de-DE"/>
        </w:rPr>
        <w:t>ü</w:t>
      </w:r>
      <w:r>
        <w:rPr>
          <w:rFonts w:ascii="Arial"/>
          <w:sz w:val="16"/>
          <w:szCs w:val="16"/>
          <w:u w:val="single"/>
          <w:rtl w:val="0"/>
          <w:lang w:val="de-DE"/>
        </w:rPr>
        <w:t>llen:</w:t>
      </w: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28"/>
        <w:gridCol w:w="5760"/>
      </w:tblGrid>
      <w:tr>
        <w:tblPrEx>
          <w:shd w:val="clear" w:color="auto" w:fill="auto"/>
        </w:tblPrEx>
        <w:trPr>
          <w:trHeight w:val="175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before="12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Das Projekt wird bewilligt:</w:t>
            </w:r>
          </w:p>
        </w:tc>
        <w:tc>
          <w:tcPr>
            <w:tcW w:type="dxa" w:w="5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before="12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Das Projekt wird abgelehnt:</w:t>
            </w:r>
          </w:p>
        </w:tc>
      </w:tr>
      <w:tr>
        <w:tblPrEx>
          <w:shd w:val="clear" w:color="auto" w:fill="auto"/>
        </w:tblPrEx>
        <w:trPr>
          <w:trHeight w:val="714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Bei Ablehnung bitte Begr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ndung:</w:t>
            </w:r>
          </w:p>
        </w:tc>
        <w:tc>
          <w:tcPr>
            <w:tcW w:type="dxa" w:w="5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rPr>
          <w:rFonts w:ascii="Arial" w:cs="Arial" w:hAnsi="Arial" w:eastAsia="Arial"/>
          <w:sz w:val="16"/>
          <w:szCs w:val="16"/>
          <w:u w:val="single"/>
        </w:rPr>
      </w:pPr>
    </w:p>
    <w:p>
      <w:pPr>
        <w:pStyle w:val="Normal"/>
        <w:rPr>
          <w:sz w:val="12"/>
          <w:szCs w:val="12"/>
        </w:rPr>
      </w:pPr>
    </w:p>
    <w:p>
      <w:pPr>
        <w:pStyle w:val="Normal"/>
        <w:rPr>
          <w:sz w:val="12"/>
          <w:szCs w:val="12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 xml:space="preserve">Ludwigshafen, den </w:t>
      </w:r>
    </w:p>
    <w:p>
      <w:pPr>
        <w:pStyle w:val="Normal"/>
        <w:rPr>
          <w:sz w:val="16"/>
          <w:szCs w:val="16"/>
        </w:rPr>
      </w:pPr>
    </w:p>
    <w:p>
      <w:pPr>
        <w:pStyle w:val="Normal"/>
        <w:rPr>
          <w:sz w:val="16"/>
          <w:szCs w:val="16"/>
        </w:rPr>
      </w:pPr>
    </w:p>
    <w:p>
      <w:pPr>
        <w:pStyle w:val="Normal"/>
        <w:ind w:left="1416" w:firstLine="708"/>
      </w:pPr>
      <w:r>
        <w:rPr>
          <w:rFonts w:ascii="Arial"/>
          <w:sz w:val="16"/>
          <w:szCs w:val="16"/>
          <w:rtl w:val="0"/>
          <w:lang w:val="de-DE"/>
        </w:rPr>
        <w:t>Betreuende Lehrkraft / Unterschrift</w:t>
        <w:tab/>
        <w:tab/>
        <w:tab/>
        <w:tab/>
        <w:t>Schulleitung / Unterschrift</w:t>
      </w:r>
    </w:p>
    <w:sectPr>
      <w:headerReference w:type="default" r:id="rId4"/>
      <w:footerReference w:type="default" r:id="rId5"/>
      <w:pgSz w:w="11900" w:h="16840" w:orient="portrait"/>
      <w:pgMar w:top="567" w:right="1418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4"/>
        <w:tab w:val="clear" w:pos="9072"/>
      </w:tabs>
      <w:rPr>
        <w:rtl w:val="0"/>
      </w:rPr>
    </w:pPr>
    <w:r>
      <w:rPr>
        <w:rFonts w:ascii="Arial" w:cs="Arial" w:hAnsi="Arial" w:eastAsia="Arial"/>
        <w:sz w:val="16"/>
        <w:szCs w:val="1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919480</wp:posOffset>
          </wp:positionH>
          <wp:positionV relativeFrom="page">
            <wp:posOffset>487680</wp:posOffset>
          </wp:positionV>
          <wp:extent cx="952500" cy="527050"/>
          <wp:effectExtent l="0" t="0" r="0" b="0"/>
          <wp:wrapNone/>
          <wp:docPr id="1073741825" name="officeArt object" descr="PHS_LOGO_transpar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PHS_LOGO_transparen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7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</w:r>
    <w:r>
      <w:rPr>
        <w:rFonts w:ascii="Arial"/>
        <w:rtl w:val="0"/>
        <w:lang w:val="de-DE"/>
      </w:rPr>
      <w:t>Projektantrag</w:t>
    </w:r>
    <w:r>
      <w:rPr>
        <w:rtl w:val="0"/>
      </w:rPr>
      <w:tab/>
    </w:r>
  </w:p>
  <w:p>
    <w:pPr>
      <w:pStyle w:val="header"/>
      <w:tabs>
        <w:tab w:val="right" w:pos="9044"/>
        <w:tab w:val="clear" w:pos="9072"/>
      </w:tabs>
      <w:spacing w:before="120"/>
      <w:rPr>
        <w:rFonts w:ascii="Arial" w:cs="Arial" w:hAnsi="Arial" w:eastAsia="Arial"/>
      </w:rPr>
    </w:pPr>
    <w:r>
      <w:rPr>
        <w:rFonts w:ascii="Arial" w:cs="Arial" w:hAnsi="Arial" w:eastAsia="Arial"/>
        <w:rtl w:val="0"/>
      </w:rPr>
      <w:tab/>
      <w:t>f</w:t>
    </w:r>
    <w:r>
      <w:rPr>
        <w:rFonts w:hAnsi="Arial" w:hint="default"/>
        <w:rtl w:val="0"/>
        <w:lang w:val="de-DE"/>
      </w:rPr>
      <w:t>ü</w:t>
    </w:r>
    <w:r>
      <w:rPr>
        <w:rFonts w:ascii="Arial"/>
        <w:rtl w:val="0"/>
        <w:lang w:val="de-DE"/>
      </w:rPr>
      <w:t>r die Projektarbeit in der H</w:t>
    </w:r>
    <w:r>
      <w:rPr>
        <w:rFonts w:hAnsi="Arial" w:hint="default"/>
        <w:rtl w:val="0"/>
        <w:lang w:val="de-DE"/>
      </w:rPr>
      <w:t>ö</w:t>
    </w:r>
    <w:r>
      <w:rPr>
        <w:rFonts w:ascii="Arial"/>
        <w:rtl w:val="0"/>
        <w:lang w:val="de-DE"/>
      </w:rPr>
      <w:t>heren Berufsfachschule</w:t>
      <w:tab/>
    </w:r>
  </w:p>
  <w:p>
    <w:pPr>
      <w:pStyle w:val="header"/>
      <w:tabs>
        <w:tab w:val="right" w:pos="9044"/>
        <w:tab w:val="clear" w:pos="9072"/>
      </w:tabs>
      <w:spacing w:before="120"/>
      <w:rPr>
        <w:rFonts w:ascii="Arial" w:cs="Arial" w:hAnsi="Arial" w:eastAsia="Arial"/>
      </w:rPr>
    </w:pPr>
    <w:r>
      <w:rPr>
        <w:rFonts w:ascii="Arial" w:cs="Arial" w:hAnsi="Arial" w:eastAsia="Arial"/>
        <w:rtl w:val="0"/>
      </w:rPr>
      <w:tab/>
      <w:t>Fachrichtung Handel und E-Commerce</w:t>
    </w:r>
  </w:p>
  <w:p>
    <w:pPr>
      <w:pStyle w:val="header"/>
      <w:tabs>
        <w:tab w:val="right" w:pos="9044"/>
        <w:tab w:val="clear" w:pos="9072"/>
      </w:tabs>
    </w:pPr>
    <w:r>
      <w:rPr>
        <w:rFonts w:ascii="Arial" w:cs="Arial" w:hAnsi="Arial" w:eastAsia="Arial"/>
        <w:sz w:val="16"/>
        <w:szCs w:val="16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